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4AD" w:rsidRPr="002314AD" w:rsidRDefault="002314AD" w:rsidP="002314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>  Учреждение обеспечивает пяти разовое рациональное сбалансированное питание детей в соответствии с их возрастом по установленным нормам: завтрак, второй завтрак (сок), обед, полдник, ужин. Основными задачами организации питания детей являются: создание условий, направленных на обеспечение воспитанников рациональным и сбалансированным питанием, гарантирование качества и безопасности питания, пищевых продуктов, используемых в приготовления блюд, пропаганда принципов здорового и полноценного питания.</w:t>
      </w:r>
    </w:p>
    <w:p w:rsidR="002314AD" w:rsidRPr="002314AD" w:rsidRDefault="002314AD" w:rsidP="002314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Пищеблок размещен в здании на 1 этаже и работает на сырье, полуфабрикатах. В состав пищеблока входят:</w:t>
      </w:r>
    </w:p>
    <w:p w:rsidR="002314AD" w:rsidRPr="002314AD" w:rsidRDefault="002314AD" w:rsidP="002314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>- горячий цех, оснащенный электрическими плитами с жарочными шкафами, мясорубкой, водонагревателем;</w:t>
      </w:r>
    </w:p>
    <w:p w:rsidR="002314AD" w:rsidRPr="002314AD" w:rsidRDefault="002314AD" w:rsidP="002314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>- мясорыбный цех;</w:t>
      </w:r>
    </w:p>
    <w:p w:rsidR="002314AD" w:rsidRPr="002314AD" w:rsidRDefault="002314AD" w:rsidP="002314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>- цех первичной обработки овощей, оснащенный мясорубкой, картофелечисткой.</w:t>
      </w:r>
    </w:p>
    <w:p w:rsidR="002314AD" w:rsidRPr="002314AD" w:rsidRDefault="002314AD" w:rsidP="002314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В группу складских помещений входят: склад сухих продуктов с холодильным оборудованием для хранения скоропортящихся продуктов, ларь для рыбы. Планировка помещений пищеблока предусматривает возможность организации последовательности технологических процессов, исключающих встречные потоки сырой и готовой продукции. Технологическое оборудование размещается с учетом обеспечения свободного доступа к нему для его обработки и обслуживания. Электрооборудование пищеблока обеспечено соответствующими инструкциями по охране труда. Помещение пищеблока оборудование вытяжной вентиляцией. Работники пищеблока проходят медицинские осмотры и обследования, профессиональную гигиеническую подготовку, имеют личную медицинскую книжку. Ежедневно перед началом работы медицинскими сестрами проводится осмотр работников на наличие гнойничковых заболеваний кожи рук и открытых поверхностей тела, а так же ангин, катаральных явлений верхних дыхательных путей. Результаты осмотра заносятся в «Журнале здоровья».</w:t>
      </w:r>
    </w:p>
    <w:p w:rsidR="002314AD" w:rsidRPr="002314AD" w:rsidRDefault="002314AD" w:rsidP="002314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Требования к организации питания </w:t>
      </w:r>
      <w:proofErr w:type="spellStart"/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соответсвуют</w:t>
      </w:r>
      <w:proofErr w:type="spellEnd"/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возрасту воспитанников учреждения и</w:t>
      </w:r>
    </w:p>
    <w:p w:rsidR="002314AD" w:rsidRPr="002314AD" w:rsidRDefault="002314AD" w:rsidP="002314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 (Постановление Главного государственного санитарного врача Российской Федерации от 28.01.2021 №2); </w:t>
      </w:r>
    </w:p>
    <w:p w:rsidR="002314AD" w:rsidRPr="002314AD" w:rsidRDefault="002314AD" w:rsidP="002314A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>СП 2.4.3648-20 "Санитарно-эпидемиологические требования к организациям воспитания и обучения, отдыха и оздоровления детей и молодежи" (Постановление Главного государственного санитарного врача Российской Федерации от 28. 09.2020 г. №28)</w:t>
      </w:r>
    </w:p>
    <w:p w:rsidR="002314AD" w:rsidRPr="002314AD" w:rsidRDefault="002314AD" w:rsidP="002314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Обеспечением продуктами и организацией питания занимается МУП «Департамент продовольствия и социального питания города Казани». </w:t>
      </w:r>
      <w:r w:rsidRPr="002314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МУП "Департамент продовольствия и социального питания города Казани"</w:t>
      </w:r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> является высокотехнологичным предприятием индустриального производства пищевых продуктов, обеспечивающий питанием дошкольные учреждения города Зеленодольска. </w:t>
      </w:r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       Питание детей пяти разовое. Режим питания и распределение суточного рациона при  12-часовом пребывании детей соблюдается. Хранение скоропортящихся продуктов упорядочено. Суточные пробы ежедневно оставляются на 48 часов. Холодильники </w:t>
      </w:r>
      <w:proofErr w:type="gramStart"/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оснащены</w:t>
      </w:r>
      <w:proofErr w:type="gramEnd"/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термометрами. «Товарное соседство» при хранении продуктов соблюдается. Бракераж готовой продукции </w:t>
      </w:r>
      <w:proofErr w:type="gramStart"/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</w:t>
      </w:r>
      <w:proofErr w:type="gramEnd"/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перед раздачей. В течение учебного года медицинскими  сестрами проводился контроль по вопросу питания в учреждении. </w:t>
      </w:r>
    </w:p>
    <w:p w:rsidR="002314AD" w:rsidRPr="002314AD" w:rsidRDefault="002314AD" w:rsidP="002314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 Питание осуществляется в соответствии с 10-дневным меню, разработанным на основе физиологических потребностей в пищевых и норм питания детей. На основе меню ежедневно составляется меню-требование и утверждается заведующим. Меню-требование является основным документом для приготовления пищи на пищеблоке. Для обеспечения преемственности питания медицинские сестры ежедневно информируют родителей, вывешивая меню на раздаче, в приемных групп, с указанием полного наименования блюд, их выхода, стоимости.</w:t>
      </w:r>
    </w:p>
    <w:p w:rsidR="002314AD" w:rsidRPr="002314AD" w:rsidRDefault="002314AD" w:rsidP="002314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 Транспортировку пищевых продуктов проводят в условиях, обеспечивающих их сохранность и предотвращающих от загрязнения в соответствии с требованиями санитарно-эпидемиологических правил. Пищевые продукты хранятся в соответствии с условиями их хранения и сроками годности, установленными предприятием-изготовителем в соответствии с нормативно-технической документацией.</w:t>
      </w:r>
    </w:p>
    <w:p w:rsidR="002314AD" w:rsidRPr="002314AD" w:rsidRDefault="002314AD" w:rsidP="002314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Складские помещения для хранения продуктов оборудованы приборами для измерения температуры воздуха, холодильное оборудование – контрольными термометрами. Сроки хранения и реализации скоропортящихся продуктов соблюдается в соответствии с санитарно-эпидемиологическими правилами и нормативами и контролируется ежедневно старшей медицинской сестрой. Привлечение детей к получению пищи с пищеблока категорически запрещено.</w:t>
      </w:r>
    </w:p>
    <w:p w:rsidR="002314AD" w:rsidRPr="002314AD" w:rsidRDefault="002314AD" w:rsidP="002314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Работа по организации питания детей в группах осуществляется под руководством воспитателя в групповых помещениях.</w:t>
      </w:r>
    </w:p>
    <w:p w:rsidR="002314AD" w:rsidRPr="002314AD" w:rsidRDefault="002314AD" w:rsidP="002314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 В целях осуществления контроля за организацией питания детей, качеством доставляемых продуктов и соблюдения санитарно-гигиенических требований при приготовлении и раздаче пищи в учреждении действует </w:t>
      </w:r>
      <w:proofErr w:type="spellStart"/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бракеражная</w:t>
      </w:r>
      <w:proofErr w:type="spellEnd"/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комиссия (повар, старшая медицинская сестра или медицинская сестра, старший воспитатель). </w:t>
      </w:r>
      <w:proofErr w:type="spellStart"/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Бракеражная</w:t>
      </w:r>
      <w:proofErr w:type="spellEnd"/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комиссия:</w:t>
      </w:r>
    </w:p>
    <w:p w:rsidR="002314AD" w:rsidRPr="002314AD" w:rsidRDefault="002314AD" w:rsidP="002314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контролирует организацию работы на пищеблоке,</w:t>
      </w:r>
    </w:p>
    <w:p w:rsidR="002314AD" w:rsidRPr="002314AD" w:rsidRDefault="002314AD" w:rsidP="002314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осуществляет контроль качества приготовления пищи,</w:t>
      </w:r>
    </w:p>
    <w:p w:rsidR="002314AD" w:rsidRPr="002314AD" w:rsidRDefault="002314AD" w:rsidP="002314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проводит оценку пищи на вкус и по органолептическим свойствам (цвет, запах,  консистенция, жесткость, сочность и т.д.).</w:t>
      </w:r>
    </w:p>
    <w:p w:rsidR="002314AD" w:rsidRPr="002314AD" w:rsidRDefault="002314AD" w:rsidP="002314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 В случае выявления каких-либо нарушений, замечаний члены </w:t>
      </w:r>
      <w:proofErr w:type="spellStart"/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бракеражной</w:t>
      </w:r>
      <w:proofErr w:type="spellEnd"/>
      <w:r w:rsidRPr="002314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вправе приостановить выдачу готовой пищи до принятия необходимых мер по устранению  замечаний.  Результаты текущих проверок отражаются в «Журнале бракеража готовой кулинарной продукции».</w:t>
      </w:r>
    </w:p>
    <w:p w:rsidR="00F009F6" w:rsidRDefault="002314AD"/>
    <w:sectPr w:rsidR="00F009F6" w:rsidSect="000F1B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2B446A"/>
    <w:multiLevelType w:val="multilevel"/>
    <w:tmpl w:val="C6BEE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314AD"/>
    <w:rsid w:val="000B6B64"/>
    <w:rsid w:val="000F1B5B"/>
    <w:rsid w:val="002314AD"/>
    <w:rsid w:val="002F4A14"/>
    <w:rsid w:val="003277FC"/>
    <w:rsid w:val="005B53AF"/>
    <w:rsid w:val="00810A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B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31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314A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77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812</Words>
  <Characters>4630</Characters>
  <Application>Microsoft Office Word</Application>
  <DocSecurity>0</DocSecurity>
  <Lines>38</Lines>
  <Paragraphs>10</Paragraphs>
  <ScaleCrop>false</ScaleCrop>
  <Company>Reanimator Extreme Edition</Company>
  <LinksUpToDate>false</LinksUpToDate>
  <CharactersWithSpaces>5432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 26</dc:creator>
  <cp:lastModifiedBy>ДС 26</cp:lastModifiedBy>
  <cp:revision>1</cp:revision>
  <dcterms:created xsi:type="dcterms:W3CDTF">2022-02-01T12:02:00Z</dcterms:created>
  <dcterms:modified xsi:type="dcterms:W3CDTF">2022-02-01T12:03:00Z</dcterms:modified>
</cp:coreProperties>
</file>